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6505" w:rsidRDefault="00B26505" w:rsidP="00B26505">
      <w:pPr>
        <w:jc w:val="right"/>
      </w:pPr>
      <w:r>
        <w:t>Hans-Sachs-Gymnasium, Nürnberg</w:t>
      </w:r>
    </w:p>
    <w:p w:rsidR="00B26505" w:rsidRDefault="00B26505" w:rsidP="00B26505">
      <w:pPr>
        <w:jc w:val="right"/>
      </w:pPr>
    </w:p>
    <w:p w:rsidR="00B26505" w:rsidRDefault="00B26505" w:rsidP="00B26505">
      <w:pPr>
        <w:jc w:val="right"/>
      </w:pPr>
    </w:p>
    <w:p w:rsidR="00B26505" w:rsidRDefault="00B26505" w:rsidP="00B26505">
      <w:pPr>
        <w:jc w:val="right"/>
      </w:pPr>
    </w:p>
    <w:p w:rsidR="00B26505" w:rsidRPr="00B26505" w:rsidRDefault="00B26505" w:rsidP="00B26505">
      <w:pPr>
        <w:jc w:val="center"/>
        <w:rPr>
          <w:b/>
          <w:sz w:val="72"/>
        </w:rPr>
      </w:pPr>
      <w:r w:rsidRPr="00B26505">
        <w:rPr>
          <w:b/>
          <w:sz w:val="72"/>
        </w:rPr>
        <w:t>Wahlkurs 3D-Druck &amp; CAD</w:t>
      </w:r>
    </w:p>
    <w:p w:rsidR="00B26505" w:rsidRPr="00B26505" w:rsidRDefault="00B26505" w:rsidP="00B26505">
      <w:pPr>
        <w:jc w:val="center"/>
        <w:rPr>
          <w:sz w:val="56"/>
        </w:rPr>
      </w:pPr>
      <w:r w:rsidRPr="00B26505">
        <w:rPr>
          <w:sz w:val="56"/>
        </w:rPr>
        <w:t>Stefan Kraus, 9b</w:t>
      </w:r>
    </w:p>
    <w:p w:rsidR="00B26505" w:rsidRDefault="00B26505" w:rsidP="00B26505">
      <w:pPr>
        <w:jc w:val="center"/>
        <w:rPr>
          <w:sz w:val="28"/>
        </w:rPr>
      </w:pPr>
      <w:r w:rsidRPr="00B26505">
        <w:rPr>
          <w:sz w:val="28"/>
        </w:rPr>
        <w:t>Schuljahr 2017/2018</w:t>
      </w:r>
    </w:p>
    <w:p w:rsidR="00B26505" w:rsidRDefault="00B26505" w:rsidP="00B26505">
      <w:pPr>
        <w:jc w:val="center"/>
        <w:rPr>
          <w:sz w:val="28"/>
        </w:rPr>
      </w:pPr>
    </w:p>
    <w:p w:rsidR="00B26505" w:rsidRDefault="00B26505" w:rsidP="00B26505">
      <w:pPr>
        <w:jc w:val="center"/>
        <w:rPr>
          <w:sz w:val="28"/>
        </w:rPr>
      </w:pPr>
    </w:p>
    <w:p w:rsidR="00B26505" w:rsidRDefault="00B26505" w:rsidP="00B26505">
      <w:pPr>
        <w:jc w:val="center"/>
        <w:rPr>
          <w:sz w:val="28"/>
        </w:rPr>
      </w:pPr>
    </w:p>
    <w:p w:rsidR="00B26505" w:rsidRPr="00B26505" w:rsidRDefault="00B26505" w:rsidP="00B26505">
      <w:pPr>
        <w:jc w:val="center"/>
        <w:rPr>
          <w:sz w:val="28"/>
        </w:rPr>
      </w:pPr>
    </w:p>
    <w:p w:rsidR="00B26505" w:rsidRDefault="00B26505" w:rsidP="00B26505">
      <w:pPr>
        <w:jc w:val="center"/>
        <w:rPr>
          <w:rFonts w:asciiTheme="majorHAnsi" w:eastAsiaTheme="majorEastAsia" w:hAnsiTheme="majorHAnsi" w:cstheme="majorBidi"/>
          <w:color w:val="365F91" w:themeColor="accent1" w:themeShade="BF"/>
          <w:sz w:val="28"/>
          <w:szCs w:val="28"/>
        </w:rPr>
      </w:pPr>
      <w:r>
        <w:rPr>
          <w:noProof/>
          <w:lang w:eastAsia="de-DE"/>
        </w:rPr>
        <w:drawing>
          <wp:inline distT="0" distB="0" distL="0" distR="0">
            <wp:extent cx="4701114" cy="3435531"/>
            <wp:effectExtent l="19050" t="0" r="4236" b="0"/>
            <wp:docPr id="6" name="Bild 6" descr="C:\Users\Stefan-Kraus\AppData\Local\Microsoft\Windows\INetCache\Content.Word\HSG-Logo im Makerbot (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efan-Kraus\AppData\Local\Microsoft\Windows\INetCache\Content.Word\HSG-Logo im Makerbot (Large).png"/>
                    <pic:cNvPicPr>
                      <a:picLocks noChangeAspect="1" noChangeArrowheads="1"/>
                    </pic:cNvPicPr>
                  </pic:nvPicPr>
                  <pic:blipFill>
                    <a:blip r:embed="rId9" cstate="print"/>
                    <a:srcRect/>
                    <a:stretch>
                      <a:fillRect/>
                    </a:stretch>
                  </pic:blipFill>
                  <pic:spPr bwMode="auto">
                    <a:xfrm>
                      <a:off x="0" y="0"/>
                      <a:ext cx="4709793" cy="3441873"/>
                    </a:xfrm>
                    <a:prstGeom prst="rect">
                      <a:avLst/>
                    </a:prstGeom>
                    <a:noFill/>
                    <a:ln w="9525">
                      <a:noFill/>
                      <a:miter lim="800000"/>
                      <a:headEnd/>
                      <a:tailEnd/>
                    </a:ln>
                  </pic:spPr>
                </pic:pic>
              </a:graphicData>
            </a:graphic>
          </wp:inline>
        </w:drawing>
      </w:r>
      <w:r>
        <w:br w:type="page"/>
      </w:r>
    </w:p>
    <w:sdt>
      <w:sdtPr>
        <w:rPr>
          <w:rFonts w:asciiTheme="minorHAnsi" w:eastAsiaTheme="minorHAnsi" w:hAnsiTheme="minorHAnsi" w:cstheme="minorBidi"/>
          <w:b w:val="0"/>
          <w:bCs w:val="0"/>
          <w:color w:val="auto"/>
          <w:sz w:val="22"/>
          <w:szCs w:val="22"/>
        </w:rPr>
        <w:id w:val="629668844"/>
        <w:docPartObj>
          <w:docPartGallery w:val="Table of Contents"/>
          <w:docPartUnique/>
        </w:docPartObj>
      </w:sdtPr>
      <w:sdtContent>
        <w:p w:rsidR="00B26505" w:rsidRDefault="00B26505">
          <w:pPr>
            <w:pStyle w:val="Inhaltsverzeichnisberschrift"/>
          </w:pPr>
          <w:r>
            <w:t>Inhalt</w:t>
          </w:r>
        </w:p>
        <w:p w:rsidR="00B26505" w:rsidRDefault="009D0CE0">
          <w:pPr>
            <w:pStyle w:val="Verzeichnis1"/>
            <w:tabs>
              <w:tab w:val="right" w:leader="dot" w:pos="9062"/>
            </w:tabs>
            <w:rPr>
              <w:noProof/>
            </w:rPr>
          </w:pPr>
          <w:r>
            <w:fldChar w:fldCharType="begin"/>
          </w:r>
          <w:r w:rsidR="00B26505">
            <w:instrText xml:space="preserve"> TOC \o "1-3" \h \z \u </w:instrText>
          </w:r>
          <w:r>
            <w:fldChar w:fldCharType="separate"/>
          </w:r>
          <w:hyperlink w:anchor="_Toc495175922" w:history="1">
            <w:r w:rsidR="00B26505" w:rsidRPr="009152CB">
              <w:rPr>
                <w:rStyle w:val="Hyperlink"/>
                <w:noProof/>
              </w:rPr>
              <w:t>Aufgaben</w:t>
            </w:r>
            <w:r w:rsidR="00B26505">
              <w:rPr>
                <w:noProof/>
                <w:webHidden/>
              </w:rPr>
              <w:tab/>
            </w:r>
            <w:r>
              <w:rPr>
                <w:noProof/>
                <w:webHidden/>
              </w:rPr>
              <w:fldChar w:fldCharType="begin"/>
            </w:r>
            <w:r w:rsidR="00B26505">
              <w:rPr>
                <w:noProof/>
                <w:webHidden/>
              </w:rPr>
              <w:instrText xml:space="preserve"> PAGEREF _Toc495175922 \h </w:instrText>
            </w:r>
            <w:r>
              <w:rPr>
                <w:noProof/>
                <w:webHidden/>
              </w:rPr>
            </w:r>
            <w:r>
              <w:rPr>
                <w:noProof/>
                <w:webHidden/>
              </w:rPr>
              <w:fldChar w:fldCharType="separate"/>
            </w:r>
            <w:r w:rsidR="00B26505">
              <w:rPr>
                <w:noProof/>
                <w:webHidden/>
              </w:rPr>
              <w:t>3</w:t>
            </w:r>
            <w:r>
              <w:rPr>
                <w:noProof/>
                <w:webHidden/>
              </w:rPr>
              <w:fldChar w:fldCharType="end"/>
            </w:r>
          </w:hyperlink>
        </w:p>
        <w:p w:rsidR="00B26505" w:rsidRDefault="009D0CE0">
          <w:pPr>
            <w:pStyle w:val="Verzeichnis2"/>
            <w:tabs>
              <w:tab w:val="right" w:leader="dot" w:pos="9062"/>
            </w:tabs>
            <w:rPr>
              <w:noProof/>
            </w:rPr>
          </w:pPr>
          <w:hyperlink w:anchor="_Toc495175923" w:history="1">
            <w:r w:rsidR="00B26505" w:rsidRPr="009152CB">
              <w:rPr>
                <w:rStyle w:val="Hyperlink"/>
                <w:noProof/>
              </w:rPr>
              <w:t>Aufgabe 1: Ein Haus in TinkerCAD</w:t>
            </w:r>
            <w:r w:rsidR="00B26505">
              <w:rPr>
                <w:noProof/>
                <w:webHidden/>
              </w:rPr>
              <w:tab/>
            </w:r>
            <w:r>
              <w:rPr>
                <w:noProof/>
                <w:webHidden/>
              </w:rPr>
              <w:fldChar w:fldCharType="begin"/>
            </w:r>
            <w:r w:rsidR="00B26505">
              <w:rPr>
                <w:noProof/>
                <w:webHidden/>
              </w:rPr>
              <w:instrText xml:space="preserve"> PAGEREF _Toc495175923 \h </w:instrText>
            </w:r>
            <w:r>
              <w:rPr>
                <w:noProof/>
                <w:webHidden/>
              </w:rPr>
            </w:r>
            <w:r>
              <w:rPr>
                <w:noProof/>
                <w:webHidden/>
              </w:rPr>
              <w:fldChar w:fldCharType="separate"/>
            </w:r>
            <w:r w:rsidR="00B26505">
              <w:rPr>
                <w:noProof/>
                <w:webHidden/>
              </w:rPr>
              <w:t>3</w:t>
            </w:r>
            <w:r>
              <w:rPr>
                <w:noProof/>
                <w:webHidden/>
              </w:rPr>
              <w:fldChar w:fldCharType="end"/>
            </w:r>
          </w:hyperlink>
        </w:p>
        <w:p w:rsidR="00B26505" w:rsidRDefault="009D0CE0">
          <w:pPr>
            <w:pStyle w:val="Verzeichnis2"/>
            <w:tabs>
              <w:tab w:val="right" w:leader="dot" w:pos="9062"/>
            </w:tabs>
            <w:rPr>
              <w:noProof/>
            </w:rPr>
          </w:pPr>
          <w:hyperlink w:anchor="_Toc495175924" w:history="1">
            <w:r w:rsidR="00B26505" w:rsidRPr="009152CB">
              <w:rPr>
                <w:rStyle w:val="Hyperlink"/>
                <w:noProof/>
              </w:rPr>
              <w:t>Aufgabe 2: Einkaufs-Chips in TinkerCAD</w:t>
            </w:r>
            <w:r w:rsidR="00B26505">
              <w:rPr>
                <w:noProof/>
                <w:webHidden/>
              </w:rPr>
              <w:tab/>
            </w:r>
            <w:r>
              <w:rPr>
                <w:noProof/>
                <w:webHidden/>
              </w:rPr>
              <w:fldChar w:fldCharType="begin"/>
            </w:r>
            <w:r w:rsidR="00B26505">
              <w:rPr>
                <w:noProof/>
                <w:webHidden/>
              </w:rPr>
              <w:instrText xml:space="preserve"> PAGEREF _Toc495175924 \h </w:instrText>
            </w:r>
            <w:r>
              <w:rPr>
                <w:noProof/>
                <w:webHidden/>
              </w:rPr>
            </w:r>
            <w:r>
              <w:rPr>
                <w:noProof/>
                <w:webHidden/>
              </w:rPr>
              <w:fldChar w:fldCharType="separate"/>
            </w:r>
            <w:r w:rsidR="00B26505">
              <w:rPr>
                <w:noProof/>
                <w:webHidden/>
              </w:rPr>
              <w:t>3</w:t>
            </w:r>
            <w:r>
              <w:rPr>
                <w:noProof/>
                <w:webHidden/>
              </w:rPr>
              <w:fldChar w:fldCharType="end"/>
            </w:r>
          </w:hyperlink>
        </w:p>
        <w:p w:rsidR="00B26505" w:rsidRDefault="009D0CE0">
          <w:pPr>
            <w:pStyle w:val="Verzeichnis1"/>
            <w:tabs>
              <w:tab w:val="right" w:leader="dot" w:pos="9062"/>
            </w:tabs>
            <w:rPr>
              <w:noProof/>
            </w:rPr>
          </w:pPr>
          <w:hyperlink w:anchor="_Toc495175925" w:history="1">
            <w:r w:rsidR="00B26505" w:rsidRPr="009152CB">
              <w:rPr>
                <w:rStyle w:val="Hyperlink"/>
                <w:noProof/>
              </w:rPr>
              <w:t>Notizen</w:t>
            </w:r>
            <w:r w:rsidR="00B26505">
              <w:rPr>
                <w:noProof/>
                <w:webHidden/>
              </w:rPr>
              <w:tab/>
            </w:r>
            <w:r>
              <w:rPr>
                <w:noProof/>
                <w:webHidden/>
              </w:rPr>
              <w:fldChar w:fldCharType="begin"/>
            </w:r>
            <w:r w:rsidR="00B26505">
              <w:rPr>
                <w:noProof/>
                <w:webHidden/>
              </w:rPr>
              <w:instrText xml:space="preserve"> PAGEREF _Toc495175925 \h </w:instrText>
            </w:r>
            <w:r>
              <w:rPr>
                <w:noProof/>
                <w:webHidden/>
              </w:rPr>
            </w:r>
            <w:r>
              <w:rPr>
                <w:noProof/>
                <w:webHidden/>
              </w:rPr>
              <w:fldChar w:fldCharType="separate"/>
            </w:r>
            <w:r w:rsidR="00B26505">
              <w:rPr>
                <w:noProof/>
                <w:webHidden/>
              </w:rPr>
              <w:t>3</w:t>
            </w:r>
            <w:r>
              <w:rPr>
                <w:noProof/>
                <w:webHidden/>
              </w:rPr>
              <w:fldChar w:fldCharType="end"/>
            </w:r>
          </w:hyperlink>
        </w:p>
        <w:p w:rsidR="00B26505" w:rsidRDefault="009D0CE0" w:rsidP="00145C03">
          <w:r>
            <w:fldChar w:fldCharType="end"/>
          </w:r>
        </w:p>
      </w:sdtContent>
    </w:sdt>
    <w:p w:rsidR="00B26505" w:rsidRDefault="00B26505" w:rsidP="00B26505">
      <w:pPr>
        <w:rPr>
          <w:rFonts w:asciiTheme="majorHAnsi" w:eastAsiaTheme="majorEastAsia" w:hAnsiTheme="majorHAnsi" w:cstheme="majorBidi"/>
          <w:color w:val="365F91" w:themeColor="accent1" w:themeShade="BF"/>
          <w:sz w:val="28"/>
          <w:szCs w:val="28"/>
        </w:rPr>
      </w:pPr>
      <w:r>
        <w:br w:type="page"/>
      </w:r>
    </w:p>
    <w:p w:rsidR="00C44ED4" w:rsidRDefault="00FA53BB" w:rsidP="006E3ECD">
      <w:pPr>
        <w:pStyle w:val="berschrift1"/>
      </w:pPr>
      <w:bookmarkStart w:id="0" w:name="_Toc495175922"/>
      <w:r>
        <w:lastRenderedPageBreak/>
        <w:t>Aufgaben</w:t>
      </w:r>
      <w:bookmarkEnd w:id="0"/>
    </w:p>
    <w:p w:rsidR="00FA53BB" w:rsidRDefault="00FA53BB" w:rsidP="00FA53BB">
      <w:pPr>
        <w:pStyle w:val="berschrift2"/>
      </w:pPr>
      <w:bookmarkStart w:id="1" w:name="_Toc495175923"/>
      <w:r>
        <w:t>Aufgabe 1: Ein Haus in TinkerCAD</w:t>
      </w:r>
      <w:bookmarkEnd w:id="1"/>
    </w:p>
    <w:p w:rsidR="00EF5625" w:rsidRPr="00EF5625" w:rsidRDefault="00EF5625" w:rsidP="00EF5625">
      <w:pPr>
        <w:spacing w:after="0"/>
        <w:rPr>
          <w:b/>
          <w:i/>
          <w:u w:val="single"/>
        </w:rPr>
      </w:pPr>
      <w:r w:rsidRPr="00EF5625">
        <w:rPr>
          <w:b/>
          <w:i/>
          <w:u w:val="single"/>
        </w:rPr>
        <w:t>Aufgabenstellung:</w:t>
      </w:r>
    </w:p>
    <w:p w:rsidR="00A36104" w:rsidRDefault="00A36104" w:rsidP="00A36104">
      <w:r>
        <w:t>Starte dein erstes Projekt in TinkerCAD. Nach dem Login kannst du verschiedene Grundformen („Primitiven“) kombinieren. Baue so ein kleines Haus. Experimentiere mit den verschiedenen Blickwinkeln und Parametern. Probiere auch aus, was passiert, wenn du Formen addierst bzw. subtrahierst. Sei beliebig kreativ und füge Schornstein, Fenster und einen Garten mit Bäumen hinzu.</w:t>
      </w:r>
    </w:p>
    <w:p w:rsidR="00A36104" w:rsidRPr="00EF5625" w:rsidRDefault="00A36104" w:rsidP="00A36104">
      <w:pPr>
        <w:rPr>
          <w:b/>
          <w:i/>
          <w:u w:val="single"/>
        </w:rPr>
      </w:pPr>
      <w:r>
        <w:rPr>
          <w:b/>
          <w:i/>
          <w:u w:val="single"/>
        </w:rPr>
        <w:t>Ergebnisse</w:t>
      </w:r>
    </w:p>
    <w:p w:rsidR="00A36104" w:rsidRDefault="00A36104" w:rsidP="00A36104"/>
    <w:p w:rsidR="00FA53BB" w:rsidRDefault="00FA53BB" w:rsidP="00FA53BB">
      <w:pPr>
        <w:pStyle w:val="berschrift2"/>
      </w:pPr>
      <w:bookmarkStart w:id="2" w:name="_Toc495175924"/>
      <w:r>
        <w:t>Aufgabe 2: Einkaufs-Chips in TinkerCAD</w:t>
      </w:r>
      <w:bookmarkEnd w:id="2"/>
    </w:p>
    <w:p w:rsidR="00EF5625" w:rsidRPr="00EF5625" w:rsidRDefault="00EF5625" w:rsidP="00EF5625">
      <w:pPr>
        <w:spacing w:after="0"/>
        <w:rPr>
          <w:b/>
          <w:i/>
          <w:u w:val="single"/>
        </w:rPr>
      </w:pPr>
      <w:r w:rsidRPr="00EF5625">
        <w:rPr>
          <w:b/>
          <w:i/>
          <w:u w:val="single"/>
        </w:rPr>
        <w:t>Aufgabenstellung:</w:t>
      </w:r>
    </w:p>
    <w:p w:rsidR="00EF5625" w:rsidRDefault="00EF5625" w:rsidP="00EF5625">
      <w:pPr>
        <w:spacing w:after="0"/>
      </w:pPr>
      <w:r>
        <w:t>Erstelle einen Einkaufschip mit deinem eigenen Design in TinkerCAD. Gehe wie folgt vor:</w:t>
      </w:r>
    </w:p>
    <w:p w:rsidR="00EF5625" w:rsidRDefault="00EF5625" w:rsidP="00EF5625">
      <w:pPr>
        <w:pStyle w:val="Listenabsatz"/>
        <w:numPr>
          <w:ilvl w:val="0"/>
          <w:numId w:val="1"/>
        </w:numPr>
      </w:pPr>
      <w:r w:rsidRPr="00E701E0">
        <w:rPr>
          <w:b/>
          <w:i/>
        </w:rPr>
        <w:t>Messe</w:t>
      </w:r>
      <w:r>
        <w:t xml:space="preserve"> mit einem Messschieber ein 1 €-Stück aus.</w:t>
      </w:r>
    </w:p>
    <w:p w:rsidR="00EF5625" w:rsidRDefault="00EF5625" w:rsidP="00EF5625">
      <w:pPr>
        <w:pStyle w:val="Listenabsatz"/>
        <w:numPr>
          <w:ilvl w:val="0"/>
          <w:numId w:val="1"/>
        </w:numPr>
      </w:pPr>
      <w:r w:rsidRPr="00E701E0">
        <w:rPr>
          <w:b/>
          <w:i/>
        </w:rPr>
        <w:t>Modelliere</w:t>
      </w:r>
      <w:r>
        <w:t xml:space="preserve"> anhand der Messwerte einen Rohling in TinkerCAD.</w:t>
      </w:r>
    </w:p>
    <w:p w:rsidR="00EF5625" w:rsidRPr="00A76233" w:rsidRDefault="00EF5625" w:rsidP="00EF5625">
      <w:pPr>
        <w:pStyle w:val="Listenabsatz"/>
        <w:numPr>
          <w:ilvl w:val="0"/>
          <w:numId w:val="1"/>
        </w:numPr>
      </w:pPr>
      <w:r w:rsidRPr="00E701E0">
        <w:rPr>
          <w:b/>
          <w:i/>
        </w:rPr>
        <w:t>Subtrahiere</w:t>
      </w:r>
      <w:r>
        <w:t xml:space="preserve"> vom Rohling gewünschte Formen oder Texte, um dem Einkaufs-Chip dein eigenes Design zu geben. </w:t>
      </w:r>
    </w:p>
    <w:p w:rsidR="00EF5625" w:rsidRPr="00EF5625" w:rsidRDefault="00EF5625" w:rsidP="00EF5625">
      <w:pPr>
        <w:rPr>
          <w:b/>
          <w:i/>
          <w:u w:val="single"/>
        </w:rPr>
      </w:pPr>
      <w:r>
        <w:rPr>
          <w:b/>
          <w:i/>
          <w:u w:val="single"/>
        </w:rPr>
        <w:t>Ergebnisse</w:t>
      </w:r>
    </w:p>
    <w:p w:rsidR="00FA53BB" w:rsidRPr="00FA53BB" w:rsidRDefault="00FA53BB" w:rsidP="00FA53BB">
      <w:pPr>
        <w:pStyle w:val="berschrift1"/>
      </w:pPr>
      <w:bookmarkStart w:id="3" w:name="_Toc495175925"/>
      <w:r>
        <w:t>Notizen</w:t>
      </w:r>
      <w:bookmarkEnd w:id="3"/>
    </w:p>
    <w:sectPr w:rsidR="00FA53BB" w:rsidRPr="00FA53BB" w:rsidSect="00FD57EB">
      <w:footerReference w:type="default" r:id="rId10"/>
      <w:pgSz w:w="11906" w:h="16838"/>
      <w:pgMar w:top="1417" w:right="1417" w:bottom="1134"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1773" w:rsidRDefault="00001773" w:rsidP="00482293">
      <w:pPr>
        <w:spacing w:after="0" w:line="240" w:lineRule="auto"/>
      </w:pPr>
      <w:r>
        <w:separator/>
      </w:r>
    </w:p>
  </w:endnote>
  <w:endnote w:type="continuationSeparator" w:id="0">
    <w:p w:rsidR="00001773" w:rsidRDefault="00001773" w:rsidP="004822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5613612"/>
      <w:docPartObj>
        <w:docPartGallery w:val="Page Numbers (Bottom of Page)"/>
        <w:docPartUnique/>
      </w:docPartObj>
    </w:sdtPr>
    <w:sdtContent>
      <w:p w:rsidR="00482293" w:rsidRDefault="00482293">
        <w:pPr>
          <w:pStyle w:val="Fuzeile"/>
          <w:jc w:val="center"/>
        </w:pPr>
        <w:fldSimple w:instr=" PAGE   \* MERGEFORMAT ">
          <w:r>
            <w:rPr>
              <w:noProof/>
            </w:rPr>
            <w:t>3</w:t>
          </w:r>
        </w:fldSimple>
      </w:p>
    </w:sdtContent>
  </w:sdt>
  <w:p w:rsidR="00482293" w:rsidRDefault="00482293">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1773" w:rsidRDefault="00001773" w:rsidP="00482293">
      <w:pPr>
        <w:spacing w:after="0" w:line="240" w:lineRule="auto"/>
      </w:pPr>
      <w:r>
        <w:separator/>
      </w:r>
    </w:p>
  </w:footnote>
  <w:footnote w:type="continuationSeparator" w:id="0">
    <w:p w:rsidR="00001773" w:rsidRDefault="00001773" w:rsidP="0048229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954886"/>
    <w:multiLevelType w:val="hybridMultilevel"/>
    <w:tmpl w:val="78C0FA9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FD57EB"/>
    <w:rsid w:val="00001773"/>
    <w:rsid w:val="00082895"/>
    <w:rsid w:val="00145C03"/>
    <w:rsid w:val="001D0D8E"/>
    <w:rsid w:val="00250B44"/>
    <w:rsid w:val="002E7E40"/>
    <w:rsid w:val="00390E0F"/>
    <w:rsid w:val="003B4F0B"/>
    <w:rsid w:val="003D02E9"/>
    <w:rsid w:val="00482293"/>
    <w:rsid w:val="004E237C"/>
    <w:rsid w:val="006E3ECD"/>
    <w:rsid w:val="008A7949"/>
    <w:rsid w:val="009D0CE0"/>
    <w:rsid w:val="009D1567"/>
    <w:rsid w:val="00A36104"/>
    <w:rsid w:val="00AA69CC"/>
    <w:rsid w:val="00B26505"/>
    <w:rsid w:val="00B61F34"/>
    <w:rsid w:val="00C44ED4"/>
    <w:rsid w:val="00C55396"/>
    <w:rsid w:val="00EF5625"/>
    <w:rsid w:val="00FA53BB"/>
    <w:rsid w:val="00FD57EB"/>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E237C"/>
    <w:pPr>
      <w:jc w:val="both"/>
    </w:pPr>
  </w:style>
  <w:style w:type="paragraph" w:styleId="berschrift1">
    <w:name w:val="heading 1"/>
    <w:basedOn w:val="Standard"/>
    <w:next w:val="Standard"/>
    <w:link w:val="berschrift1Zchn"/>
    <w:uiPriority w:val="9"/>
    <w:qFormat/>
    <w:rsid w:val="006E3EC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FA53B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qFormat/>
    <w:rsid w:val="00FD57EB"/>
    <w:pPr>
      <w:spacing w:after="0" w:line="240" w:lineRule="auto"/>
    </w:pPr>
    <w:rPr>
      <w:rFonts w:eastAsiaTheme="minorEastAsia"/>
    </w:rPr>
  </w:style>
  <w:style w:type="character" w:customStyle="1" w:styleId="KeinLeerraumZchn">
    <w:name w:val="Kein Leerraum Zchn"/>
    <w:basedOn w:val="Absatz-Standardschriftart"/>
    <w:link w:val="KeinLeerraum"/>
    <w:uiPriority w:val="1"/>
    <w:rsid w:val="00FD57EB"/>
    <w:rPr>
      <w:rFonts w:eastAsiaTheme="minorEastAsia"/>
    </w:rPr>
  </w:style>
  <w:style w:type="paragraph" w:styleId="Sprechblasentext">
    <w:name w:val="Balloon Text"/>
    <w:basedOn w:val="Standard"/>
    <w:link w:val="SprechblasentextZchn"/>
    <w:uiPriority w:val="99"/>
    <w:semiHidden/>
    <w:unhideWhenUsed/>
    <w:rsid w:val="00FD57E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D57EB"/>
    <w:rPr>
      <w:rFonts w:ascii="Tahoma" w:hAnsi="Tahoma" w:cs="Tahoma"/>
      <w:sz w:val="16"/>
      <w:szCs w:val="16"/>
    </w:rPr>
  </w:style>
  <w:style w:type="character" w:customStyle="1" w:styleId="berschrift1Zchn">
    <w:name w:val="Überschrift 1 Zchn"/>
    <w:basedOn w:val="Absatz-Standardschriftart"/>
    <w:link w:val="berschrift1"/>
    <w:uiPriority w:val="9"/>
    <w:rsid w:val="006E3ECD"/>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6E3ECD"/>
    <w:pPr>
      <w:jc w:val="left"/>
      <w:outlineLvl w:val="9"/>
    </w:pPr>
  </w:style>
  <w:style w:type="character" w:customStyle="1" w:styleId="berschrift2Zchn">
    <w:name w:val="Überschrift 2 Zchn"/>
    <w:basedOn w:val="Absatz-Standardschriftart"/>
    <w:link w:val="berschrift2"/>
    <w:uiPriority w:val="9"/>
    <w:rsid w:val="00FA53BB"/>
    <w:rPr>
      <w:rFonts w:asciiTheme="majorHAnsi" w:eastAsiaTheme="majorEastAsia" w:hAnsiTheme="majorHAnsi" w:cstheme="majorBidi"/>
      <w:b/>
      <w:bCs/>
      <w:color w:val="4F81BD" w:themeColor="accent1"/>
      <w:sz w:val="26"/>
      <w:szCs w:val="26"/>
    </w:rPr>
  </w:style>
  <w:style w:type="paragraph" w:styleId="Listenabsatz">
    <w:name w:val="List Paragraph"/>
    <w:basedOn w:val="Standard"/>
    <w:uiPriority w:val="34"/>
    <w:qFormat/>
    <w:rsid w:val="00EF5625"/>
    <w:pPr>
      <w:ind w:left="720"/>
      <w:contextualSpacing/>
    </w:pPr>
  </w:style>
  <w:style w:type="paragraph" w:styleId="Verzeichnis1">
    <w:name w:val="toc 1"/>
    <w:basedOn w:val="Standard"/>
    <w:next w:val="Standard"/>
    <w:autoRedefine/>
    <w:uiPriority w:val="39"/>
    <w:unhideWhenUsed/>
    <w:rsid w:val="00B26505"/>
    <w:pPr>
      <w:spacing w:after="100"/>
    </w:pPr>
  </w:style>
  <w:style w:type="paragraph" w:styleId="Verzeichnis2">
    <w:name w:val="toc 2"/>
    <w:basedOn w:val="Standard"/>
    <w:next w:val="Standard"/>
    <w:autoRedefine/>
    <w:uiPriority w:val="39"/>
    <w:unhideWhenUsed/>
    <w:rsid w:val="00B26505"/>
    <w:pPr>
      <w:spacing w:after="100"/>
      <w:ind w:left="220"/>
    </w:pPr>
  </w:style>
  <w:style w:type="character" w:styleId="Hyperlink">
    <w:name w:val="Hyperlink"/>
    <w:basedOn w:val="Absatz-Standardschriftart"/>
    <w:uiPriority w:val="99"/>
    <w:unhideWhenUsed/>
    <w:rsid w:val="00B26505"/>
    <w:rPr>
      <w:color w:val="0000FF" w:themeColor="hyperlink"/>
      <w:u w:val="single"/>
    </w:rPr>
  </w:style>
  <w:style w:type="paragraph" w:styleId="Kopfzeile">
    <w:name w:val="header"/>
    <w:basedOn w:val="Standard"/>
    <w:link w:val="KopfzeileZchn"/>
    <w:uiPriority w:val="99"/>
    <w:semiHidden/>
    <w:unhideWhenUsed/>
    <w:rsid w:val="0048229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482293"/>
  </w:style>
  <w:style w:type="paragraph" w:styleId="Fuzeile">
    <w:name w:val="footer"/>
    <w:basedOn w:val="Standard"/>
    <w:link w:val="FuzeileZchn"/>
    <w:uiPriority w:val="99"/>
    <w:unhideWhenUsed/>
    <w:rsid w:val="0048229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8229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Schuljahr 2017 / 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7388B9-81EC-4C5A-95B0-A2C5FAD8D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178</Words>
  <Characters>1126</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Wahlkurs 3D-Druck &amp; CAD</dc:title>
  <dc:subject>Digitale Mitschrift</dc:subject>
  <dc:creator>Stefan Kraus</dc:creator>
  <cp:lastModifiedBy>Stefan Kraus</cp:lastModifiedBy>
  <cp:revision>4</cp:revision>
  <dcterms:created xsi:type="dcterms:W3CDTF">2017-10-07T17:33:00Z</dcterms:created>
  <dcterms:modified xsi:type="dcterms:W3CDTF">2017-10-10T22:14:00Z</dcterms:modified>
</cp:coreProperties>
</file>